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F1E5" w14:textId="77777777" w:rsidR="00CB14C5" w:rsidRPr="006902F7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Кому:  физическим лицам и семьям, являющимся членами сообщества DDS</w:t>
      </w:r>
    </w:p>
    <w:p w14:paraId="52BA8F6B" w14:textId="77777777" w:rsidR="00CB14C5" w:rsidRPr="006902F7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От:  уполномоченной Джейн Ф. Райдер (Jane F. Ryder)</w:t>
      </w:r>
    </w:p>
    <w:p w14:paraId="5A1CE2AC" w14:textId="77777777" w:rsidR="00CB14C5" w:rsidRPr="006902F7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Дата:  14.04.2020 г.</w:t>
      </w:r>
    </w:p>
    <w:p w14:paraId="2130C26B" w14:textId="77777777" w:rsidR="00CB14C5" w:rsidRPr="006902F7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Тема:  новая информация о коронавирусной инфекции для клиентов и членов их семей</w:t>
      </w:r>
    </w:p>
    <w:p w14:paraId="669F45DB" w14:textId="77777777" w:rsidR="00CB14C5" w:rsidRPr="006902F7" w:rsidRDefault="00E938E2" w:rsidP="006902F7">
      <w:pPr>
        <w:kinsoku w:val="0"/>
        <w:overflowPunct w:val="0"/>
        <w:autoSpaceDE/>
        <w:autoSpaceDN/>
        <w:adjustRightInd/>
        <w:spacing w:before="160"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Уважаемые члены сообщества DDS!</w:t>
      </w:r>
    </w:p>
    <w:p w14:paraId="0747CB3D" w14:textId="77777777" w:rsidR="00CB14C5" w:rsidRPr="006902F7" w:rsidRDefault="00E938E2" w:rsidP="006902F7">
      <w:pPr>
        <w:kinsoku w:val="0"/>
        <w:overflowPunct w:val="0"/>
        <w:autoSpaceDE/>
        <w:autoSpaceDN/>
        <w:adjustRightInd/>
        <w:spacing w:before="160"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Мне бы хотелось сообщить вам новую информацию по состоянию на четверг, 14 апреля, о мерах, принимаемых Управлением социального обеспечения людей с нарушениями в развитии (DDS) в связи с распространением COVID-19.</w:t>
      </w:r>
    </w:p>
    <w:p w14:paraId="684C8D1E" w14:textId="77777777" w:rsidR="00CB14C5" w:rsidRPr="006902F7" w:rsidRDefault="00E938E2" w:rsidP="006902F7">
      <w:pPr>
        <w:kinsoku w:val="0"/>
        <w:overflowPunct w:val="0"/>
        <w:autoSpaceDE/>
        <w:autoSpaceDN/>
        <w:adjustRightInd/>
        <w:spacing w:before="160"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В рамках борьбы с этим беспрецедентным кризисом мы неустанно прилагаем усилия для предоставления поддержки физическим лицам и семьям, являющимся членами сообщества DDS. Тревога, неопределенность ситуации и серьезность угрозы, которую несет с собой этот вирус, могут показаться катастрофическими. На фоне стремительно усугубляющегося кризиса системы здравоохранения, когда Центры по контролю и профилактике заболеваний и Министерство здравоохранения США актуализируют свои руководства, мы также вносим изменения в собственное руководство с тем, чтобы соблюсти или превзойти предложенные ими стандарты. Наши координаторы по обслуживанию остаются на связи и продолжат поддерживать контакты с населением. Мы сотрудничаем с Центрами поддержки семей, предоставляя семьям ресурсы, которые помогут им сохранить здоровье близких им людей. Мы оказываем поддержку нашим сотрудникам, осуществляющим непосредственный уход, — нашим невоспетым героям, которые продолжают делать все возможное и невозможное, чтобы обеспечить безопасность тех, кто вам дорог: ваших сыновей, дочерей, братьев и сестер.</w:t>
      </w:r>
    </w:p>
    <w:p w14:paraId="5BCEAD4F" w14:textId="77777777" w:rsidR="00CB14C5" w:rsidRPr="006902F7" w:rsidRDefault="00E938E2" w:rsidP="006902F7">
      <w:pPr>
        <w:kinsoku w:val="0"/>
        <w:overflowPunct w:val="0"/>
        <w:autoSpaceDE/>
        <w:autoSpaceDN/>
        <w:adjustRightInd/>
        <w:spacing w:before="160"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Мы считаем, что следующие несколько недель станут трудным периодом для всех нас. Я понимаю, что инфекция COVID-19 оказала неблагоприятное влияние на все сферы вашей жизни, включая работу, семейную жизнь и общение с друзьями. Управление DDS намерено сотрудничать с вами, а также поддерживать вас и ваших близких в это непростое время.</w:t>
      </w:r>
    </w:p>
    <w:p w14:paraId="22DBA1BE" w14:textId="77777777" w:rsidR="00CB14C5" w:rsidRPr="006902F7" w:rsidRDefault="00E938E2" w:rsidP="006902F7">
      <w:pPr>
        <w:kinsoku w:val="0"/>
        <w:overflowPunct w:val="0"/>
        <w:autoSpaceDE/>
        <w:autoSpaceDN/>
        <w:adjustRightInd/>
        <w:spacing w:before="160"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Территориальное управление DDS является основным контактным центром, в который вы сможете обратиться за информацией об оказываемых услугах и видах поддержки, а его сотрудники будут поддерживать с вами связь, чтобы помочь в решении проблем и удовлетворении потребностей.</w:t>
      </w:r>
    </w:p>
    <w:p w14:paraId="5ED8BB08" w14:textId="77777777" w:rsidR="00CB14C5" w:rsidRPr="006902F7" w:rsidRDefault="00E938E2" w:rsidP="006902F7">
      <w:pPr>
        <w:kinsoku w:val="0"/>
        <w:overflowPunct w:val="0"/>
        <w:autoSpaceDE/>
        <w:autoSpaceDN/>
        <w:adjustRightInd/>
        <w:spacing w:before="160"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 xml:space="preserve">По мере поступления новых сведений мы продолжим публиковать актуальную информацию на веб-сайте и страницах DDS в социальных сетях, посвященных </w:t>
      </w:r>
      <w:r w:rsidRPr="006902F7">
        <w:rPr>
          <w:color w:val="0000FF"/>
          <w:sz w:val="18"/>
          <w:szCs w:val="18"/>
          <w:u w:val="single"/>
          <w:lang w:bidi="ru-RU"/>
        </w:rPr>
        <w:t>предоставлению ресурсов и поддержки в связи с распространением COVID-19</w:t>
      </w:r>
      <w:r w:rsidRPr="006902F7">
        <w:rPr>
          <w:sz w:val="18"/>
          <w:szCs w:val="18"/>
          <w:lang w:bidi="ru-RU"/>
        </w:rPr>
        <w:t>. Если у вас возникли вопросы, требующие немедленного решения, либо вам требуется помощь, обратитесь в Территориальное управление.</w:t>
      </w:r>
    </w:p>
    <w:p w14:paraId="3B8C06E9" w14:textId="77777777" w:rsidR="00CB14C5" w:rsidRPr="006902F7" w:rsidRDefault="00E938E2" w:rsidP="006902F7">
      <w:pPr>
        <w:kinsoku w:val="0"/>
        <w:overflowPunct w:val="0"/>
        <w:autoSpaceDE/>
        <w:autoSpaceDN/>
        <w:adjustRightInd/>
        <w:spacing w:before="160"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Спасибо!</w:t>
      </w:r>
    </w:p>
    <w:p w14:paraId="05F1ECCB" w14:textId="77777777" w:rsidR="00CB14C5" w:rsidRPr="006902F7" w:rsidRDefault="00E938E2" w:rsidP="006902F7">
      <w:pPr>
        <w:kinsoku w:val="0"/>
        <w:overflowPunct w:val="0"/>
        <w:autoSpaceDE/>
        <w:autoSpaceDN/>
        <w:adjustRightInd/>
        <w:spacing w:before="160"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Jane F. Ryder</w:t>
      </w:r>
    </w:p>
    <w:p w14:paraId="2D15DA8D" w14:textId="77777777" w:rsidR="00CB14C5" w:rsidRPr="006902F7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6902F7">
        <w:rPr>
          <w:sz w:val="18"/>
          <w:szCs w:val="18"/>
          <w:lang w:bidi="ru-RU"/>
        </w:rPr>
        <w:t>Уполномоченная</w:t>
      </w:r>
    </w:p>
    <w:p w14:paraId="2AE4089D" w14:textId="5AC6D6E6" w:rsidR="00CB14C5" w:rsidRPr="00DE05DE" w:rsidRDefault="00E938E2" w:rsidP="006902F7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9"/>
          <w:szCs w:val="19"/>
        </w:rPr>
        <w:sectPr w:rsidR="00CB14C5" w:rsidRPr="00DE05DE" w:rsidSect="006902F7">
          <w:footerReference w:type="default" r:id="rId7"/>
          <w:headerReference w:type="first" r:id="rId8"/>
          <w:footerReference w:type="first" r:id="rId9"/>
          <w:pgSz w:w="12240" w:h="15840"/>
          <w:pgMar w:top="4820" w:right="1701" w:bottom="1440" w:left="1701" w:header="1077" w:footer="624" w:gutter="0"/>
          <w:cols w:space="720"/>
          <w:noEndnote/>
          <w:titlePg/>
          <w:docGrid w:linePitch="272"/>
        </w:sectPr>
      </w:pPr>
      <w:r w:rsidRPr="006902F7">
        <w:rPr>
          <w:color w:val="0000FF"/>
          <w:sz w:val="18"/>
          <w:szCs w:val="18"/>
          <w:u w:val="single"/>
          <w:lang w:bidi="ru-RU"/>
        </w:rPr>
        <w:t>Управление социального обеспечения людей с нарушениями в развитии</w:t>
      </w:r>
      <w:r w:rsidRPr="006902F7">
        <w:rPr>
          <w:sz w:val="18"/>
          <w:szCs w:val="18"/>
          <w:lang w:bidi="ru-RU"/>
        </w:rPr>
        <w:t xml:space="preserve"> </w:t>
      </w:r>
    </w:p>
    <w:p w14:paraId="092B39E4" w14:textId="77777777" w:rsidR="00CB14C5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szCs w:val="21"/>
          <w:lang w:bidi="ru-RU"/>
        </w:rPr>
        <w:lastRenderedPageBreak/>
        <w:t>Мобильная лаборатория</w:t>
      </w:r>
    </w:p>
    <w:p w14:paraId="5A58A4E9" w14:textId="77777777" w:rsidR="00CB14C5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В настоящее время услуги мобильных лабораторий предоставляются резидентам и сотрудникам, участвующим в программах предоставления ухода с проживанием, спонсируемых государством или частными организациями, созданными DDS в сотрудничестве с Fallon Ambulance и MassHealth. Тестирование в мобильных лабораториях было запущено в прошлые выходные в наших учреждениях в Хогане и Рентаме, а также в домах, в которых были выявлены лица (включая резидентов и персонал) с симптомами или подтвержденными случаями заболевания COVID-19.</w:t>
      </w:r>
    </w:p>
    <w:p w14:paraId="15BB6A9E" w14:textId="77777777" w:rsidR="00CB14C5" w:rsidRPr="007030FC" w:rsidRDefault="00E938E2" w:rsidP="006902F7">
      <w:pPr>
        <w:kinsoku w:val="0"/>
        <w:overflowPunct w:val="0"/>
        <w:autoSpaceDE/>
        <w:autoSpaceDN/>
        <w:adjustRightInd/>
        <w:spacing w:before="22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szCs w:val="21"/>
          <w:lang w:bidi="ru-RU"/>
        </w:rPr>
        <w:t>Актуальное руководство по программе предоставления ухода с проживанием, организованной DDS</w:t>
      </w:r>
    </w:p>
    <w:p w14:paraId="51F5FF6C" w14:textId="77777777" w:rsidR="00CB14C5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Управление DDS опубликовало актуальное руководство по программам предоставления ухода с проживанием. В этом руководстве представлены последние рекомендации Департамента общественного здравоохранения штата Массачусетс (DPH), а также важные обновления политики и протокола, которые затрагивают следующие темы:</w:t>
      </w:r>
    </w:p>
    <w:p w14:paraId="6554ABC6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Что такое инфекция COVID-19, и как она распространяется?</w:t>
      </w:r>
    </w:p>
    <w:p w14:paraId="7C4EA717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Ограничения в отношении посетителей.</w:t>
      </w:r>
    </w:p>
    <w:p w14:paraId="706D073A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Проверка персонала.</w:t>
      </w:r>
    </w:p>
    <w:p w14:paraId="21BB2F3D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Протоколы использования медицинских масок.</w:t>
      </w:r>
    </w:p>
    <w:p w14:paraId="250FF1AE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Тестирование в мобильных лабораториях.</w:t>
      </w:r>
    </w:p>
    <w:p w14:paraId="6FB774BA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Предоставление информации о выявленных случаях в Управление DDS.</w:t>
      </w:r>
    </w:p>
    <w:p w14:paraId="6C05FF93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Предоставление ухода в пункте обследования.</w:t>
      </w:r>
    </w:p>
    <w:p w14:paraId="3D2A9BEB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Перемещение стационарных пациентов в другое учреждение.</w:t>
      </w:r>
    </w:p>
    <w:p w14:paraId="26AC6768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Средства индивидуальной защиты (СИЗ).</w:t>
      </w:r>
    </w:p>
    <w:p w14:paraId="3F07BCE0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Процедуры уборки и генеральной уборки.</w:t>
      </w:r>
    </w:p>
    <w:p w14:paraId="26E5AAC7" w14:textId="77777777" w:rsidR="00CB14C5" w:rsidRPr="007030FC" w:rsidRDefault="00E938E2" w:rsidP="006902F7">
      <w:pPr>
        <w:kinsoku w:val="0"/>
        <w:overflowPunct w:val="0"/>
        <w:autoSpaceDE/>
        <w:autoSpaceDN/>
        <w:adjustRightInd/>
        <w:spacing w:before="220"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Дополнительная информация представлена в полной версии актуального руководства, которая доступна по ссылке:</w:t>
      </w:r>
    </w:p>
    <w:p w14:paraId="53D5601F" w14:textId="7C197428" w:rsidR="00CB14C5" w:rsidRPr="007030FC" w:rsidRDefault="00DF6893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hyperlink r:id="rId10" w:history="1">
        <w:r w:rsidR="00E938E2" w:rsidRPr="007030FC">
          <w:rPr>
            <w:color w:val="0000FF"/>
            <w:sz w:val="21"/>
            <w:szCs w:val="21"/>
            <w:u w:val="single"/>
            <w:lang w:bidi="ru-RU"/>
          </w:rPr>
          <w:t>https://www.mass.gov/doc/dds-residential-program-guidance-dds-updated-april-13/download</w:t>
        </w:r>
      </w:hyperlink>
      <w:r w:rsidR="00E938E2" w:rsidRPr="007030FC">
        <w:rPr>
          <w:sz w:val="21"/>
          <w:szCs w:val="21"/>
          <w:lang w:bidi="ru-RU"/>
        </w:rPr>
        <w:t xml:space="preserve"> </w:t>
      </w:r>
    </w:p>
    <w:p w14:paraId="3BD55835" w14:textId="77777777" w:rsidR="00CB14C5" w:rsidRPr="007030FC" w:rsidRDefault="00E938E2" w:rsidP="006902F7">
      <w:pPr>
        <w:kinsoku w:val="0"/>
        <w:overflowPunct w:val="0"/>
        <w:autoSpaceDE/>
        <w:autoSpaceDN/>
        <w:adjustRightInd/>
        <w:spacing w:before="20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szCs w:val="21"/>
          <w:lang w:bidi="ru-RU"/>
        </w:rPr>
        <w:t>Медицинские маски</w:t>
      </w:r>
    </w:p>
    <w:p w14:paraId="02A5C605" w14:textId="77777777" w:rsidR="00CB14C5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Для предотвращения распространения COVID-19 в настоящее время персонал обязан использовать медицинские маски, в том числе тканевые маски для лица, при отсутствии утвержденных СИЗ. Если у вашего близкого была выявлена инфекция COVID-19, он/она должен (должна) будет использовать медицинскую маску при условии, что это не подвергнет его/ее риску, например, связанному с затруднением дыхания.</w:t>
      </w:r>
    </w:p>
    <w:p w14:paraId="2CAA5C59" w14:textId="77777777" w:rsidR="00CB14C5" w:rsidRPr="007030FC" w:rsidRDefault="00E938E2" w:rsidP="006902F7">
      <w:pPr>
        <w:kinsoku w:val="0"/>
        <w:overflowPunct w:val="0"/>
        <w:autoSpaceDE/>
        <w:autoSpaceDN/>
        <w:adjustRightInd/>
        <w:spacing w:before="20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szCs w:val="21"/>
          <w:lang w:bidi="ru-RU"/>
        </w:rPr>
        <w:t>Центры реабилитации для пациентов с COVID-19</w:t>
      </w:r>
    </w:p>
    <w:p w14:paraId="1EA59475" w14:textId="059B68D8" w:rsidR="00CB14C5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Мы стремимся предоставлять максимально эффективную защиту лицам, получающим услуги от Управления DDS и нашего персонала, оказывающего непосредственный уход, и поэтому решили открыть центры реабилитации и изоляции пациентов с COVID-19 на территории трех наших учреждений. Доступ к этим площадкам будет предложен тем лицам, пользующимся услугами DDS, у которых был</w:t>
      </w:r>
      <w:r w:rsidR="00CD14D6">
        <w:rPr>
          <w:sz w:val="21"/>
          <w:szCs w:val="21"/>
          <w:lang w:bidi="ru-RU"/>
        </w:rPr>
        <w:t>а</w:t>
      </w:r>
      <w:r w:rsidRPr="007030FC">
        <w:rPr>
          <w:sz w:val="21"/>
          <w:szCs w:val="21"/>
          <w:lang w:bidi="ru-RU"/>
        </w:rPr>
        <w:t xml:space="preserve"> выявлена положительная проба на COVID-19 и которые не могут обеспечить качественный карантин на дому. Многие из наших поставщиков услуг также занимаются созданием альтернативных стационарных площадок для предоставления ухода в чрезвычайной ситуации и заранее свяжутся с вами, если вашему близкому потребуется помощь.</w:t>
      </w:r>
    </w:p>
    <w:p w14:paraId="513D19FB" w14:textId="77777777" w:rsidR="00CB14C5" w:rsidRPr="007030FC" w:rsidRDefault="00E938E2" w:rsidP="006902F7">
      <w:pPr>
        <w:kinsoku w:val="0"/>
        <w:overflowPunct w:val="0"/>
        <w:autoSpaceDE/>
        <w:autoSpaceDN/>
        <w:adjustRightInd/>
        <w:spacing w:before="20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szCs w:val="21"/>
          <w:lang w:bidi="ru-RU"/>
        </w:rPr>
        <w:lastRenderedPageBreak/>
        <w:t>Здоровье</w:t>
      </w:r>
    </w:p>
    <w:p w14:paraId="046C6003" w14:textId="0809B317" w:rsidR="00CB14C5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Если у вас или членов вашей семьи имеются симптомы заболевания (жар, кашель или затруднение дыхания), либо вы или член вашей семьи подвергаетесь риску заражения COVID-19, пожалуйста, примите следующие меры:</w:t>
      </w:r>
    </w:p>
    <w:p w14:paraId="4CAC09DD" w14:textId="778A2C9F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 xml:space="preserve">Проверьте свои симптомы на веб-сайте: </w:t>
      </w:r>
      <w:hyperlink r:id="rId11" w:history="1">
        <w:r w:rsidRPr="007030FC">
          <w:rPr>
            <w:color w:val="0000FF"/>
            <w:sz w:val="21"/>
            <w:szCs w:val="21"/>
            <w:u w:val="single"/>
            <w:lang w:bidi="ru-RU"/>
          </w:rPr>
          <w:t>buoy.com/mass</w:t>
        </w:r>
      </w:hyperlink>
      <w:r w:rsidRPr="007030FC">
        <w:rPr>
          <w:sz w:val="21"/>
          <w:szCs w:val="21"/>
          <w:lang w:bidi="ru-RU"/>
        </w:rPr>
        <w:t xml:space="preserve"> </w:t>
      </w:r>
    </w:p>
    <w:p w14:paraId="7F0334A7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Свяжитесь со своим терапевтом и следуйте его рекомендациям.</w:t>
      </w:r>
    </w:p>
    <w:p w14:paraId="3907F4E9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color w:val="0000FF"/>
          <w:sz w:val="21"/>
          <w:szCs w:val="21"/>
          <w:u w:val="single"/>
        </w:rPr>
      </w:pPr>
      <w:r w:rsidRPr="007030FC">
        <w:rPr>
          <w:sz w:val="21"/>
          <w:szCs w:val="21"/>
          <w:lang w:bidi="ru-RU"/>
        </w:rPr>
        <w:t xml:space="preserve">Позвоните на линию поддержки населения в условиях эпидемии Департамента общественного здравоохранения штата Массачусетс (DPH): </w:t>
      </w:r>
      <w:r w:rsidRPr="007030FC">
        <w:rPr>
          <w:color w:val="0000FF"/>
          <w:sz w:val="21"/>
          <w:szCs w:val="21"/>
          <w:u w:val="single"/>
          <w:lang w:bidi="ru-RU"/>
        </w:rPr>
        <w:t>(617) 983-6800.</w:t>
      </w:r>
    </w:p>
    <w:p w14:paraId="45B1E62F" w14:textId="0ADEC6FA" w:rsidR="00CB14C5" w:rsidRPr="007030FC" w:rsidRDefault="00E938E2" w:rsidP="007030FC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 xml:space="preserve">Для получения самой актуальной информации по COVID-19, пожалуйста, позвоните по номеру: 2-1-1 или посетите веб-сайт: </w:t>
      </w:r>
      <w:hyperlink r:id="rId12" w:history="1">
        <w:r w:rsidRPr="007030FC">
          <w:rPr>
            <w:color w:val="0000FF"/>
            <w:sz w:val="21"/>
            <w:szCs w:val="21"/>
            <w:u w:val="single"/>
            <w:lang w:bidi="ru-RU"/>
          </w:rPr>
          <w:t>mass.gov/covid19</w:t>
        </w:r>
      </w:hyperlink>
      <w:r w:rsidRPr="007030FC">
        <w:rPr>
          <w:sz w:val="21"/>
          <w:szCs w:val="21"/>
          <w:lang w:bidi="ru-RU"/>
        </w:rPr>
        <w:t xml:space="preserve"> </w:t>
      </w:r>
    </w:p>
    <w:p w14:paraId="54D86F04" w14:textId="77777777" w:rsidR="00CB14C5" w:rsidRPr="007030FC" w:rsidRDefault="00E938E2" w:rsidP="006902F7">
      <w:pPr>
        <w:kinsoku w:val="0"/>
        <w:overflowPunct w:val="0"/>
        <w:autoSpaceDE/>
        <w:autoSpaceDN/>
        <w:adjustRightInd/>
        <w:spacing w:before="20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szCs w:val="21"/>
          <w:lang w:bidi="ru-RU"/>
        </w:rPr>
        <w:t>Комитет по защите прав лиц с ограниченными возможностями (DPPC)</w:t>
      </w:r>
    </w:p>
    <w:p w14:paraId="2A9DD280" w14:textId="62470A89" w:rsidR="00CB14C5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>Чтобы сообщить о подозрениях относительно плохого обращения, а также физического, эмоционального и сексуального насилия в отношении лица с ограниченными возможностями, позвоните на «горячую» линию DPPC, работающую в круглосуточном режиме:</w:t>
      </w:r>
    </w:p>
    <w:p w14:paraId="03A148E7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color w:val="0000FF"/>
          <w:sz w:val="21"/>
          <w:szCs w:val="21"/>
          <w:u w:val="single"/>
          <w:lang w:bidi="ru-RU"/>
        </w:rPr>
        <w:t>1-800-426-9009</w:t>
      </w:r>
      <w:r w:rsidRPr="007030FC">
        <w:rPr>
          <w:sz w:val="21"/>
          <w:szCs w:val="21"/>
          <w:lang w:bidi="ru-RU"/>
        </w:rPr>
        <w:t xml:space="preserve"> </w:t>
      </w:r>
    </w:p>
    <w:p w14:paraId="5D767592" w14:textId="77777777" w:rsidR="00CB14C5" w:rsidRPr="007030FC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color w:val="0000FF"/>
          <w:sz w:val="21"/>
          <w:szCs w:val="21"/>
          <w:u w:val="single"/>
          <w:lang w:bidi="ru-RU"/>
        </w:rPr>
        <w:t>1-888-822-0350</w:t>
      </w:r>
      <w:r w:rsidRPr="007030FC">
        <w:rPr>
          <w:sz w:val="21"/>
          <w:szCs w:val="21"/>
          <w:lang w:bidi="ru-RU"/>
        </w:rPr>
        <w:t xml:space="preserve"> (для звонков по телетайпу)</w:t>
      </w:r>
    </w:p>
    <w:p w14:paraId="24894FF6" w14:textId="77777777" w:rsidR="00CB14C5" w:rsidRPr="007030FC" w:rsidRDefault="00E938E2" w:rsidP="006902F7">
      <w:pPr>
        <w:kinsoku w:val="0"/>
        <w:overflowPunct w:val="0"/>
        <w:autoSpaceDE/>
        <w:autoSpaceDN/>
        <w:adjustRightInd/>
        <w:spacing w:before="20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szCs w:val="21"/>
          <w:lang w:bidi="ru-RU"/>
        </w:rPr>
        <w:t>Поддержка семей</w:t>
      </w:r>
    </w:p>
    <w:p w14:paraId="42CD55C0" w14:textId="77777777" w:rsidR="00CB14C5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color w:val="0000FF"/>
          <w:sz w:val="21"/>
          <w:szCs w:val="21"/>
          <w:u w:val="single"/>
          <w:lang w:bidi="ru-RU"/>
        </w:rPr>
        <w:t>Центры поддержки семей</w:t>
      </w:r>
      <w:r w:rsidRPr="007030FC">
        <w:rPr>
          <w:sz w:val="21"/>
          <w:szCs w:val="21"/>
          <w:lang w:bidi="ru-RU"/>
        </w:rPr>
        <w:t>, финансируемые Управлением DDS, готовы оказать вам поддержку в это тяжелое время и могут стать для вас источником помощи в чрезвычайной ситуации, а также информации о местных ресурсах. Если вам требуется помощь в связи с обращением в Центр поддержки семей, пожалуйста, свяжитесь с Территориальным управлением DDS.</w:t>
      </w:r>
    </w:p>
    <w:p w14:paraId="5A5F883B" w14:textId="77777777" w:rsidR="00CB14C5" w:rsidRPr="007030FC" w:rsidRDefault="00E938E2" w:rsidP="006902F7">
      <w:pPr>
        <w:kinsoku w:val="0"/>
        <w:overflowPunct w:val="0"/>
        <w:autoSpaceDE/>
        <w:autoSpaceDN/>
        <w:adjustRightInd/>
        <w:spacing w:before="200" w:line="276" w:lineRule="auto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30FC">
        <w:rPr>
          <w:b/>
          <w:sz w:val="21"/>
          <w:szCs w:val="21"/>
          <w:lang w:bidi="ru-RU"/>
        </w:rPr>
        <w:t>Истории об использовании реабилитационных технологий</w:t>
      </w:r>
    </w:p>
    <w:p w14:paraId="1DFA2557" w14:textId="77777777" w:rsidR="00CB14C5" w:rsidRPr="007030FC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21"/>
          <w:szCs w:val="21"/>
        </w:rPr>
      </w:pPr>
      <w:r w:rsidRPr="007030FC">
        <w:rPr>
          <w:sz w:val="21"/>
          <w:szCs w:val="21"/>
          <w:lang w:bidi="ru-RU"/>
        </w:rPr>
        <w:t xml:space="preserve">Управление DDS хотело бы публиковать истории об успешном применении реабилитационных технологий, чтобы дать другим людям возможность ознакомиться с принципами работы и преимуществами этих средств. Сообщите нам о своем успешном опыте применения реабилитационных технологий (например, планшетов, виртуальных помощников с функцией распознавания речи, телемедицины или технологий дистанционного медицинского обслуживания). Посетите страницу @DDSmass в </w:t>
      </w:r>
      <w:r w:rsidRPr="007030FC">
        <w:rPr>
          <w:color w:val="0000FF"/>
          <w:sz w:val="21"/>
          <w:szCs w:val="21"/>
          <w:u w:val="single"/>
          <w:lang w:bidi="ru-RU"/>
        </w:rPr>
        <w:t>Facebook</w:t>
      </w:r>
      <w:r w:rsidRPr="007030FC">
        <w:rPr>
          <w:sz w:val="21"/>
          <w:szCs w:val="21"/>
          <w:lang w:bidi="ru-RU"/>
        </w:rPr>
        <w:t>,</w:t>
      </w:r>
      <w:r w:rsidRPr="007030FC">
        <w:rPr>
          <w:color w:val="0000FF"/>
          <w:sz w:val="21"/>
          <w:szCs w:val="21"/>
          <w:u w:val="single"/>
          <w:lang w:bidi="ru-RU"/>
        </w:rPr>
        <w:t xml:space="preserve"> Twitter</w:t>
      </w:r>
      <w:r w:rsidRPr="007030FC">
        <w:rPr>
          <w:sz w:val="21"/>
          <w:szCs w:val="21"/>
          <w:lang w:bidi="ru-RU"/>
        </w:rPr>
        <w:t xml:space="preserve"> и </w:t>
      </w:r>
      <w:r w:rsidRPr="007030FC">
        <w:rPr>
          <w:color w:val="0000FF"/>
          <w:sz w:val="21"/>
          <w:szCs w:val="21"/>
          <w:u w:val="single"/>
          <w:lang w:bidi="ru-RU"/>
        </w:rPr>
        <w:t>Instagram</w:t>
      </w:r>
      <w:r w:rsidRPr="007030FC">
        <w:rPr>
          <w:sz w:val="21"/>
          <w:szCs w:val="21"/>
          <w:lang w:bidi="ru-RU"/>
        </w:rPr>
        <w:t>, чтобы поделиться своей историей.</w:t>
      </w:r>
    </w:p>
    <w:sectPr w:rsidR="00CB14C5" w:rsidRPr="007030FC" w:rsidSect="007030FC">
      <w:pgSz w:w="12240" w:h="15840"/>
      <w:pgMar w:top="1559" w:right="1701" w:bottom="1559" w:left="1701" w:header="720" w:footer="51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A46A" w14:textId="77777777" w:rsidR="00DF6893" w:rsidRDefault="00DF6893" w:rsidP="00DE05DE">
      <w:r>
        <w:separator/>
      </w:r>
    </w:p>
  </w:endnote>
  <w:endnote w:type="continuationSeparator" w:id="0">
    <w:p w14:paraId="4FAE2CD4" w14:textId="77777777" w:rsidR="00DF6893" w:rsidRDefault="00DF6893" w:rsidP="00D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241D" w14:textId="6537E0D9" w:rsidR="00A85CEE" w:rsidRPr="00A85CEE" w:rsidRDefault="00A85CEE" w:rsidP="00A85CEE">
    <w:pPr>
      <w:pStyle w:val="Footer"/>
      <w:jc w:val="right"/>
      <w:rPr>
        <w:rFonts w:ascii="Arial" w:hAnsi="Arial" w:cs="Arial"/>
        <w:sz w:val="18"/>
        <w:szCs w:val="18"/>
      </w:rPr>
    </w:pPr>
    <w:r w:rsidRPr="00A85CEE">
      <w:rPr>
        <w:sz w:val="18"/>
        <w:szCs w:val="18"/>
        <w:lang w:bidi="ru-RU"/>
      </w:rPr>
      <w:t xml:space="preserve">Стр. </w:t>
    </w:r>
    <w:r w:rsidRPr="00A85CEE">
      <w:rPr>
        <w:sz w:val="18"/>
        <w:szCs w:val="18"/>
        <w:lang w:bidi="ru-RU"/>
      </w:rPr>
      <w:fldChar w:fldCharType="begin"/>
    </w:r>
    <w:r w:rsidRPr="00A85CEE">
      <w:rPr>
        <w:sz w:val="18"/>
        <w:szCs w:val="18"/>
        <w:lang w:bidi="ru-RU"/>
      </w:rPr>
      <w:instrText xml:space="preserve"> PAGE   \* MERGEFORMAT </w:instrText>
    </w:r>
    <w:r w:rsidRPr="00A85CEE">
      <w:rPr>
        <w:sz w:val="18"/>
        <w:szCs w:val="18"/>
        <w:lang w:bidi="ru-RU"/>
      </w:rPr>
      <w:fldChar w:fldCharType="separate"/>
    </w:r>
    <w:r w:rsidR="00CD14D6">
      <w:rPr>
        <w:noProof/>
        <w:sz w:val="18"/>
        <w:szCs w:val="18"/>
        <w:lang w:bidi="ru-RU"/>
      </w:rPr>
      <w:t>4</w:t>
    </w:r>
    <w:r w:rsidRPr="00A85CEE">
      <w:rPr>
        <w:noProof/>
        <w:sz w:val="18"/>
        <w:szCs w:val="18"/>
        <w:lang w:bidi="ru-RU"/>
      </w:rPr>
      <w:fldChar w:fldCharType="end"/>
    </w:r>
    <w:r w:rsidRPr="00A85CEE">
      <w:rPr>
        <w:sz w:val="18"/>
        <w:szCs w:val="18"/>
        <w:lang w:bidi="ru-RU"/>
      </w:rPr>
      <w:t xml:space="preserve"> из </w:t>
    </w:r>
    <w:r>
      <w:rPr>
        <w:sz w:val="18"/>
        <w:szCs w:val="18"/>
        <w:lang w:bidi="ru-RU"/>
      </w:rPr>
      <w:fldChar w:fldCharType="begin"/>
    </w:r>
    <w:r>
      <w:rPr>
        <w:sz w:val="18"/>
        <w:szCs w:val="18"/>
        <w:lang w:bidi="ru-RU"/>
      </w:rPr>
      <w:instrText xml:space="preserve"> NUMPAGES  \* Arabic  \* MERGEFORMAT </w:instrText>
    </w:r>
    <w:r>
      <w:rPr>
        <w:sz w:val="18"/>
        <w:szCs w:val="18"/>
        <w:lang w:bidi="ru-RU"/>
      </w:rPr>
      <w:fldChar w:fldCharType="separate"/>
    </w:r>
    <w:r w:rsidR="00CD14D6">
      <w:rPr>
        <w:noProof/>
        <w:sz w:val="18"/>
        <w:szCs w:val="18"/>
        <w:lang w:bidi="ru-RU"/>
      </w:rPr>
      <w:t>4</w:t>
    </w:r>
    <w:r>
      <w:rPr>
        <w:sz w:val="18"/>
        <w:szCs w:val="18"/>
        <w:lang w:bidi="ru-RU"/>
      </w:rPr>
      <w:fldChar w:fldCharType="end"/>
    </w:r>
  </w:p>
  <w:p w14:paraId="435729AD" w14:textId="77777777" w:rsidR="00A85CEE" w:rsidRDefault="00A8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7A0E" w14:textId="1F3A4880" w:rsidR="00A85CEE" w:rsidRPr="00A85CEE" w:rsidRDefault="00A85CEE" w:rsidP="00A85CEE">
    <w:pPr>
      <w:pStyle w:val="Footer"/>
      <w:jc w:val="right"/>
      <w:rPr>
        <w:rFonts w:ascii="Arial" w:hAnsi="Arial" w:cs="Arial"/>
        <w:sz w:val="18"/>
        <w:szCs w:val="18"/>
      </w:rPr>
    </w:pPr>
    <w:r w:rsidRPr="00A85CEE">
      <w:rPr>
        <w:sz w:val="18"/>
        <w:szCs w:val="18"/>
        <w:lang w:bidi="ru-RU"/>
      </w:rPr>
      <w:t xml:space="preserve">Стр. </w:t>
    </w:r>
    <w:r w:rsidRPr="00A85CEE">
      <w:rPr>
        <w:sz w:val="18"/>
        <w:szCs w:val="18"/>
        <w:lang w:bidi="ru-RU"/>
      </w:rPr>
      <w:fldChar w:fldCharType="begin"/>
    </w:r>
    <w:r w:rsidRPr="00A85CEE">
      <w:rPr>
        <w:sz w:val="18"/>
        <w:szCs w:val="18"/>
        <w:lang w:bidi="ru-RU"/>
      </w:rPr>
      <w:instrText xml:space="preserve"> PAGE   \* MERGEFORMAT </w:instrText>
    </w:r>
    <w:r w:rsidRPr="00A85CEE">
      <w:rPr>
        <w:sz w:val="18"/>
        <w:szCs w:val="18"/>
        <w:lang w:bidi="ru-RU"/>
      </w:rPr>
      <w:fldChar w:fldCharType="separate"/>
    </w:r>
    <w:r w:rsidR="00CD14D6">
      <w:rPr>
        <w:noProof/>
        <w:sz w:val="18"/>
        <w:szCs w:val="18"/>
        <w:lang w:bidi="ru-RU"/>
      </w:rPr>
      <w:t>1</w:t>
    </w:r>
    <w:r w:rsidRPr="00A85CEE">
      <w:rPr>
        <w:noProof/>
        <w:sz w:val="18"/>
        <w:szCs w:val="18"/>
        <w:lang w:bidi="ru-RU"/>
      </w:rPr>
      <w:fldChar w:fldCharType="end"/>
    </w:r>
    <w:r w:rsidRPr="00A85CEE">
      <w:rPr>
        <w:sz w:val="18"/>
        <w:szCs w:val="18"/>
        <w:lang w:bidi="ru-RU"/>
      </w:rPr>
      <w:t xml:space="preserve"> из </w:t>
    </w:r>
    <w:r>
      <w:rPr>
        <w:sz w:val="18"/>
        <w:szCs w:val="18"/>
        <w:lang w:bidi="ru-RU"/>
      </w:rPr>
      <w:fldChar w:fldCharType="begin"/>
    </w:r>
    <w:r>
      <w:rPr>
        <w:sz w:val="18"/>
        <w:szCs w:val="18"/>
        <w:lang w:bidi="ru-RU"/>
      </w:rPr>
      <w:instrText xml:space="preserve"> NUMPAGES  \* Arabic  \* MERGEFORMAT </w:instrText>
    </w:r>
    <w:r>
      <w:rPr>
        <w:sz w:val="18"/>
        <w:szCs w:val="18"/>
        <w:lang w:bidi="ru-RU"/>
      </w:rPr>
      <w:fldChar w:fldCharType="separate"/>
    </w:r>
    <w:r w:rsidR="00CD14D6">
      <w:rPr>
        <w:noProof/>
        <w:sz w:val="18"/>
        <w:szCs w:val="18"/>
        <w:lang w:bidi="ru-RU"/>
      </w:rPr>
      <w:t>4</w:t>
    </w:r>
    <w:r>
      <w:rPr>
        <w:sz w:val="18"/>
        <w:szCs w:val="18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AD7D" w14:textId="77777777" w:rsidR="00DF6893" w:rsidRDefault="00DF6893" w:rsidP="00DE05DE">
      <w:r>
        <w:separator/>
      </w:r>
    </w:p>
  </w:footnote>
  <w:footnote w:type="continuationSeparator" w:id="0">
    <w:p w14:paraId="69BF1C89" w14:textId="77777777" w:rsidR="00DF6893" w:rsidRDefault="00DF6893" w:rsidP="00D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95" w:type="pct"/>
      <w:tblInd w:w="-99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66"/>
      <w:gridCol w:w="4939"/>
      <w:gridCol w:w="3969"/>
    </w:tblGrid>
    <w:tr w:rsidR="00DE05DE" w:rsidRPr="00A15EC8" w14:paraId="316940DF" w14:textId="77777777" w:rsidTr="006902F7">
      <w:tc>
        <w:tcPr>
          <w:tcW w:w="86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AC84035" w14:textId="35204299" w:rsidR="00DE05DE" w:rsidRPr="00A15EC8" w:rsidRDefault="00DE05DE" w:rsidP="00DE05DE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rFonts w:ascii="Arial" w:hAnsi="Arial" w:cs="Arial"/>
              <w:i/>
              <w:iCs/>
            </w:rPr>
          </w:pPr>
          <w:r w:rsidRPr="00A15EC8">
            <w:rPr>
              <w:i/>
              <w:lang w:bidi="ru-RU"/>
            </w:rPr>
            <w:t>[ГЕРБ]</w:t>
          </w:r>
        </w:p>
      </w:tc>
      <w:tc>
        <w:tcPr>
          <w:tcW w:w="4134" w:type="pct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F53EAF2" w14:textId="77777777" w:rsidR="00DE05DE" w:rsidRPr="00A15EC8" w:rsidRDefault="00DE05DE" w:rsidP="006902F7">
          <w:pPr>
            <w:tabs>
              <w:tab w:val="left" w:leader="underscore" w:pos="0"/>
            </w:tabs>
            <w:kinsoku w:val="0"/>
            <w:overflowPunct w:val="0"/>
            <w:autoSpaceDE/>
            <w:autoSpaceDN/>
            <w:adjustRightInd/>
            <w:ind w:right="185"/>
            <w:jc w:val="center"/>
            <w:textAlignment w:val="baseline"/>
            <w:rPr>
              <w:sz w:val="35"/>
              <w:szCs w:val="35"/>
            </w:rPr>
          </w:pPr>
          <w:r w:rsidRPr="006902F7">
            <w:rPr>
              <w:sz w:val="48"/>
              <w:szCs w:val="48"/>
              <w:lang w:bidi="ru-RU"/>
            </w:rPr>
            <w:t>Штат Массачусетс</w:t>
          </w:r>
          <w:r w:rsidRPr="006902F7">
            <w:rPr>
              <w:sz w:val="48"/>
              <w:szCs w:val="48"/>
              <w:lang w:bidi="ru-RU"/>
            </w:rPr>
            <w:br/>
          </w:r>
          <w:r w:rsidRPr="006902F7">
            <w:rPr>
              <w:sz w:val="28"/>
              <w:szCs w:val="28"/>
              <w:lang w:bidi="ru-RU"/>
            </w:rPr>
            <w:t>Исполнительное управление здравоохранения и социальных служб</w:t>
          </w:r>
          <w:r w:rsidRPr="006902F7">
            <w:rPr>
              <w:sz w:val="28"/>
              <w:szCs w:val="28"/>
              <w:lang w:bidi="ru-RU"/>
            </w:rPr>
            <w:br/>
            <w:t>Управление социального обеспечения людей с нарушениями в развитии</w:t>
          </w:r>
          <w:r w:rsidRPr="006902F7">
            <w:rPr>
              <w:sz w:val="28"/>
              <w:szCs w:val="28"/>
              <w:lang w:bidi="ru-RU"/>
            </w:rPr>
            <w:br/>
            <w:t>500 Harrison Avenue</w:t>
          </w:r>
          <w:r w:rsidRPr="006902F7">
            <w:rPr>
              <w:sz w:val="28"/>
              <w:szCs w:val="28"/>
              <w:lang w:bidi="ru-RU"/>
            </w:rPr>
            <w:br/>
            <w:t>Boston, MA 02118</w:t>
          </w:r>
        </w:p>
      </w:tc>
    </w:tr>
    <w:tr w:rsidR="00A85CEE" w:rsidRPr="00A15EC8" w14:paraId="2D705772" w14:textId="77777777" w:rsidTr="006902F7">
      <w:tc>
        <w:tcPr>
          <w:tcW w:w="866" w:type="pct"/>
          <w:tcBorders>
            <w:top w:val="nil"/>
            <w:left w:val="nil"/>
            <w:bottom w:val="nil"/>
            <w:right w:val="nil"/>
          </w:tcBorders>
        </w:tcPr>
        <w:p w14:paraId="2DEA87A0" w14:textId="77777777" w:rsidR="00DE05DE" w:rsidRPr="006902F7" w:rsidRDefault="00DE05DE" w:rsidP="00DE05DE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b/>
              <w:bCs/>
              <w:sz w:val="19"/>
              <w:szCs w:val="19"/>
            </w:rPr>
          </w:pPr>
          <w:r w:rsidRPr="006902F7">
            <w:rPr>
              <w:b/>
              <w:sz w:val="19"/>
              <w:szCs w:val="19"/>
              <w:lang w:bidi="ru-RU"/>
            </w:rPr>
            <w:t>Charles D. Baker</w:t>
          </w:r>
          <w:r w:rsidRPr="006902F7">
            <w:rPr>
              <w:b/>
              <w:sz w:val="19"/>
              <w:szCs w:val="19"/>
              <w:lang w:bidi="ru-RU"/>
            </w:rPr>
            <w:br/>
            <w:t>Губернатор</w:t>
          </w:r>
        </w:p>
        <w:p w14:paraId="1961CC16" w14:textId="77777777" w:rsidR="00DE05DE" w:rsidRPr="006902F7" w:rsidRDefault="00DE05DE" w:rsidP="00DE05DE">
          <w:pPr>
            <w:kinsoku w:val="0"/>
            <w:overflowPunct w:val="0"/>
            <w:autoSpaceDE/>
            <w:autoSpaceDN/>
            <w:adjustRightInd/>
            <w:spacing w:before="80"/>
            <w:jc w:val="center"/>
            <w:textAlignment w:val="baseline"/>
            <w:rPr>
              <w:b/>
              <w:bCs/>
              <w:sz w:val="19"/>
              <w:szCs w:val="19"/>
            </w:rPr>
          </w:pPr>
          <w:r w:rsidRPr="006902F7">
            <w:rPr>
              <w:b/>
              <w:sz w:val="19"/>
              <w:szCs w:val="19"/>
              <w:lang w:bidi="ru-RU"/>
            </w:rPr>
            <w:t>Karyn E. Polito</w:t>
          </w:r>
          <w:r w:rsidRPr="006902F7">
            <w:rPr>
              <w:b/>
              <w:sz w:val="19"/>
              <w:szCs w:val="19"/>
              <w:lang w:bidi="ru-RU"/>
            </w:rPr>
            <w:br/>
            <w:t>Вице-губернатор</w:t>
          </w:r>
        </w:p>
      </w:tc>
      <w:tc>
        <w:tcPr>
          <w:tcW w:w="2292" w:type="pct"/>
          <w:tcBorders>
            <w:top w:val="nil"/>
            <w:left w:val="nil"/>
            <w:bottom w:val="nil"/>
            <w:right w:val="nil"/>
          </w:tcBorders>
        </w:tcPr>
        <w:p w14:paraId="57DF1BFE" w14:textId="77777777" w:rsidR="00DE05DE" w:rsidRPr="006902F7" w:rsidRDefault="00DE05DE" w:rsidP="00DE05DE">
          <w:pPr>
            <w:kinsoku w:val="0"/>
            <w:overflowPunct w:val="0"/>
            <w:autoSpaceDE/>
            <w:autoSpaceDN/>
            <w:adjustRightInd/>
            <w:textAlignment w:val="baseline"/>
            <w:rPr>
              <w:sz w:val="19"/>
              <w:szCs w:val="19"/>
            </w:rPr>
          </w:pPr>
        </w:p>
      </w:tc>
      <w:tc>
        <w:tcPr>
          <w:tcW w:w="1842" w:type="pct"/>
          <w:tcBorders>
            <w:top w:val="nil"/>
            <w:left w:val="nil"/>
            <w:bottom w:val="nil"/>
            <w:right w:val="nil"/>
          </w:tcBorders>
        </w:tcPr>
        <w:p w14:paraId="2541BB5D" w14:textId="77777777" w:rsidR="00DE05DE" w:rsidRPr="006902F7" w:rsidRDefault="00DE05DE" w:rsidP="00E938E2">
          <w:pPr>
            <w:kinsoku w:val="0"/>
            <w:overflowPunct w:val="0"/>
            <w:autoSpaceDE/>
            <w:autoSpaceDN/>
            <w:adjustRightInd/>
            <w:ind w:right="464"/>
            <w:jc w:val="center"/>
            <w:textAlignment w:val="baseline"/>
            <w:rPr>
              <w:b/>
              <w:bCs/>
              <w:sz w:val="19"/>
              <w:szCs w:val="19"/>
            </w:rPr>
          </w:pPr>
          <w:r w:rsidRPr="006902F7">
            <w:rPr>
              <w:b/>
              <w:sz w:val="19"/>
              <w:szCs w:val="19"/>
              <w:lang w:bidi="ru-RU"/>
            </w:rPr>
            <w:t>Marylou Sudders</w:t>
          </w:r>
          <w:r w:rsidRPr="006902F7">
            <w:rPr>
              <w:b/>
              <w:sz w:val="19"/>
              <w:szCs w:val="19"/>
              <w:lang w:bidi="ru-RU"/>
            </w:rPr>
            <w:br/>
            <w:t>Секретарь</w:t>
          </w:r>
        </w:p>
        <w:p w14:paraId="65BD9B53" w14:textId="2C3F3B56" w:rsidR="00DE05DE" w:rsidRPr="006902F7" w:rsidRDefault="00DE05DE" w:rsidP="00DE05DE">
          <w:pPr>
            <w:kinsoku w:val="0"/>
            <w:overflowPunct w:val="0"/>
            <w:autoSpaceDE/>
            <w:autoSpaceDN/>
            <w:adjustRightInd/>
            <w:spacing w:before="80"/>
            <w:jc w:val="center"/>
            <w:textAlignment w:val="baseline"/>
            <w:rPr>
              <w:b/>
              <w:bCs/>
              <w:sz w:val="19"/>
              <w:szCs w:val="19"/>
            </w:rPr>
          </w:pPr>
          <w:r w:rsidRPr="006902F7">
            <w:rPr>
              <w:b/>
              <w:sz w:val="19"/>
              <w:szCs w:val="19"/>
              <w:lang w:bidi="ru-RU"/>
            </w:rPr>
            <w:t>Jane F. Ryder</w:t>
          </w:r>
          <w:r w:rsidR="006902F7" w:rsidRPr="006902F7">
            <w:rPr>
              <w:b/>
              <w:sz w:val="19"/>
              <w:szCs w:val="19"/>
              <w:lang w:val="en-US" w:bidi="ru-RU"/>
            </w:rPr>
            <w:t xml:space="preserve"> </w:t>
          </w:r>
          <w:r w:rsidRPr="006902F7">
            <w:rPr>
              <w:b/>
              <w:sz w:val="19"/>
              <w:szCs w:val="19"/>
              <w:lang w:bidi="ru-RU"/>
            </w:rPr>
            <w:br/>
            <w:t>Уполномоченная</w:t>
          </w:r>
        </w:p>
        <w:p w14:paraId="35FCB65D" w14:textId="77777777" w:rsidR="00DE05DE" w:rsidRPr="00A15EC8" w:rsidRDefault="00DE05DE" w:rsidP="00DE05DE">
          <w:pPr>
            <w:kinsoku w:val="0"/>
            <w:overflowPunct w:val="0"/>
            <w:autoSpaceDE/>
            <w:autoSpaceDN/>
            <w:adjustRightInd/>
            <w:spacing w:before="120"/>
            <w:jc w:val="center"/>
            <w:textAlignment w:val="baseline"/>
            <w:rPr>
              <w:b/>
              <w:bCs/>
              <w:sz w:val="16"/>
              <w:szCs w:val="16"/>
            </w:rPr>
          </w:pPr>
          <w:r w:rsidRPr="00A15EC8">
            <w:rPr>
              <w:b/>
              <w:sz w:val="16"/>
              <w:szCs w:val="16"/>
              <w:lang w:bidi="ru-RU"/>
            </w:rPr>
            <w:t>(617) 727-5608</w:t>
          </w:r>
        </w:p>
        <w:p w14:paraId="3AECE740" w14:textId="16E1E5BB" w:rsidR="00DE05DE" w:rsidRPr="00A15EC8" w:rsidRDefault="00CD14D6" w:rsidP="00CD14D6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b/>
              <w:bCs/>
              <w:sz w:val="16"/>
              <w:szCs w:val="16"/>
            </w:rPr>
          </w:pPr>
          <w:r>
            <w:rPr>
              <w:b/>
              <w:sz w:val="16"/>
              <w:szCs w:val="16"/>
              <w:lang w:bidi="ru-RU"/>
            </w:rPr>
            <w:t>В</w:t>
          </w:r>
          <w:r w:rsidR="00DE05DE" w:rsidRPr="00A15EC8">
            <w:rPr>
              <w:b/>
              <w:sz w:val="16"/>
              <w:szCs w:val="16"/>
              <w:lang w:bidi="ru-RU"/>
            </w:rPr>
            <w:t>идеотелефон Управления DDS: (857) 366-4179</w:t>
          </w:r>
        </w:p>
      </w:tc>
    </w:tr>
  </w:tbl>
  <w:p w14:paraId="41D766FC" w14:textId="77777777" w:rsidR="00DE05DE" w:rsidRDefault="00DE0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CAF4"/>
    <w:multiLevelType w:val="singleLevel"/>
    <w:tmpl w:val="4CD60D32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/>
        <w:snapToGrid/>
        <w:color w:val="000000" w:themeColor="text1"/>
        <w:spacing w:val="3"/>
        <w:sz w:val="21"/>
        <w:szCs w:val="21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432"/>
        </w:pPr>
        <w:rPr>
          <w:rFonts w:ascii="Symbol" w:hAnsi="Symbol" w:cs="Symbol"/>
          <w:snapToGrid/>
          <w:color w:val="0000FF"/>
          <w:spacing w:val="5"/>
          <w:sz w:val="21"/>
          <w:szCs w:val="21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C8"/>
    <w:rsid w:val="00427829"/>
    <w:rsid w:val="006902F7"/>
    <w:rsid w:val="007030FC"/>
    <w:rsid w:val="009F549D"/>
    <w:rsid w:val="00A15EC8"/>
    <w:rsid w:val="00A85CEE"/>
    <w:rsid w:val="00AC5D15"/>
    <w:rsid w:val="00CB14C5"/>
    <w:rsid w:val="00CD14D6"/>
    <w:rsid w:val="00DE05DE"/>
    <w:rsid w:val="00DF6893"/>
    <w:rsid w:val="00E259F6"/>
    <w:rsid w:val="00E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DAB3C"/>
  <w14:defaultImageDpi w14:val="0"/>
  <w15:docId w15:val="{43F67CBD-148A-452E-9626-13C2452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5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D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ass.gov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oy.com/mas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ss.gov/doc/dds-residential-program-guidance-dds-updated-april-13/downloa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Larisa C</cp:lastModifiedBy>
  <cp:revision>7</cp:revision>
  <dcterms:created xsi:type="dcterms:W3CDTF">2020-04-21T08:02:00Z</dcterms:created>
  <dcterms:modified xsi:type="dcterms:W3CDTF">2020-04-22T08:57:00Z</dcterms:modified>
</cp:coreProperties>
</file>